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2">
      <w:pPr>
        <w:spacing w:after="240" w:before="240" w:lineRule="auto"/>
        <w:jc w:val="right"/>
        <w:rPr/>
      </w:pPr>
      <w:r w:rsidDel="00000000" w:rsidR="00000000" w:rsidRPr="00000000">
        <w:rPr>
          <w:rtl w:val="0"/>
        </w:rPr>
        <w:t xml:space="preserve">For Immediate Release:</w:t>
        <w:br w:type="textWrapping"/>
        <w:t xml:space="preserve"> </w:t>
      </w:r>
      <w:r w:rsidDel="00000000" w:rsidR="00000000" w:rsidRPr="00000000">
        <w:rPr>
          <w:highlight w:val="yellow"/>
          <w:rtl w:val="0"/>
        </w:rPr>
        <w:t xml:space="preserve">Insert Date</w:t>
        <w:br w:type="textWrapping"/>
        <w:t xml:space="preserve"> Insert Town, State</w:t>
        <w:br w:type="textWrapping"/>
        <w:t xml:space="preserve"> Insert Contact Name</w:t>
        <w:br w:type="textWrapping"/>
        <w:t xml:space="preserve"> Insert Phone Number</w:t>
      </w:r>
      <w:r w:rsidDel="00000000" w:rsidR="00000000" w:rsidRPr="00000000">
        <w:rPr>
          <w:rtl w:val="0"/>
        </w:rPr>
        <w:t xml:space="preserve"> </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qv4wq2klaam" w:id="0"/>
      <w:bookmarkEnd w:id="0"/>
      <w:r w:rsidDel="00000000" w:rsidR="00000000" w:rsidRPr="00000000">
        <w:rPr>
          <w:b w:val="1"/>
          <w:bCs w:val="1"/>
          <w:sz w:val="34"/>
          <w:szCs w:val="34"/>
          <w:rtl w:val="0"/>
        </w:rPr>
        <w:t xml:space="preserve">Local </w:t>
      </w:r>
      <w:r w:rsidDel="00000000" w:rsidR="00000000" w:rsidRPr="00000000">
        <w:rPr>
          <w:b w:val="1"/>
          <w:bCs w:val="1"/>
          <w:sz w:val="34"/>
          <w:szCs w:val="34"/>
          <w:highlight w:val="yellow"/>
          <w:rtl w:val="0"/>
        </w:rPr>
        <w:t xml:space="preserve">[CITY]</w:t>
      </w:r>
      <w:r w:rsidDel="00000000" w:rsidR="00000000" w:rsidRPr="00000000">
        <w:rPr>
          <w:b w:val="1"/>
          <w:bCs w:val="1"/>
          <w:sz w:val="34"/>
          <w:szCs w:val="34"/>
          <w:rtl w:val="0"/>
        </w:rPr>
        <w:t xml:space="preserve"> Student Recognized in Texas Conservation Essay Contest</w:t>
      </w:r>
    </w:p>
    <w:p w:rsidR="00000000" w:rsidDel="00000000" w:rsidP="00000000" w:rsidRDefault="00000000" w:rsidRPr="00000000" w14:paraId="00000004">
      <w:pPr>
        <w:spacing w:after="240" w:before="240" w:lineRule="auto"/>
        <w:rPr/>
      </w:pPr>
      <w:r w:rsidDel="00000000" w:rsidR="00000000" w:rsidRPr="00000000">
        <w:rPr>
          <w:b w:val="1"/>
          <w:bCs w:val="1"/>
          <w:highlight w:val="yellow"/>
          <w:rtl w:val="0"/>
        </w:rPr>
        <w:t xml:space="preserve">[CITY]</w:t>
      </w:r>
      <w:r w:rsidDel="00000000" w:rsidR="00000000" w:rsidRPr="00000000">
        <w:rPr>
          <w:rtl w:val="0"/>
        </w:rPr>
        <w:t xml:space="preserve"> —</w:t>
      </w:r>
      <w:r w:rsidDel="00000000" w:rsidR="00000000" w:rsidRPr="00000000">
        <w:rPr>
          <w:highlight w:val="yellow"/>
          <w:rtl w:val="0"/>
        </w:rPr>
        <w:t xml:space="preserve"> </w:t>
      </w:r>
      <w:r w:rsidDel="00000000" w:rsidR="00000000" w:rsidRPr="00000000">
        <w:rPr>
          <w:b w:val="1"/>
          <w:bCs w:val="1"/>
          <w:highlight w:val="yellow"/>
          <w:rtl w:val="0"/>
        </w:rPr>
        <w:t xml:space="preserve">[NAME OF STUDENT</w:t>
      </w:r>
      <w:r w:rsidDel="00000000" w:rsidR="00000000" w:rsidRPr="00000000">
        <w:rPr>
          <w:b w:val="1"/>
          <w:bCs w:val="1"/>
          <w:rtl w:val="0"/>
        </w:rPr>
        <w:t xml:space="preserve">]</w:t>
      </w:r>
      <w:r w:rsidDel="00000000" w:rsidR="00000000" w:rsidRPr="00000000">
        <w:rPr>
          <w:rtl w:val="0"/>
        </w:rPr>
        <w:t xml:space="preserve">, a student from </w:t>
      </w:r>
      <w:r w:rsidDel="00000000" w:rsidR="00000000" w:rsidRPr="00000000">
        <w:rPr>
          <w:b w:val="1"/>
          <w:bCs w:val="1"/>
          <w:highlight w:val="yellow"/>
          <w:rtl w:val="0"/>
        </w:rPr>
        <w:t xml:space="preserve">[SCHOOL NAME</w:t>
      </w:r>
      <w:r w:rsidDel="00000000" w:rsidR="00000000" w:rsidRPr="00000000">
        <w:rPr>
          <w:b w:val="1"/>
          <w:bCs w:val="1"/>
          <w:rtl w:val="0"/>
        </w:rPr>
        <w:t xml:space="preserve">]</w:t>
      </w:r>
      <w:r w:rsidDel="00000000" w:rsidR="00000000" w:rsidRPr="00000000">
        <w:rPr>
          <w:rtl w:val="0"/>
        </w:rPr>
        <w:t xml:space="preserve"> in</w:t>
      </w:r>
      <w:r w:rsidDel="00000000" w:rsidR="00000000" w:rsidRPr="00000000">
        <w:rPr>
          <w:highlight w:val="yellow"/>
          <w:rtl w:val="0"/>
        </w:rPr>
        <w:t xml:space="preserve"> </w:t>
      </w:r>
      <w:r w:rsidDel="00000000" w:rsidR="00000000" w:rsidRPr="00000000">
        <w:rPr>
          <w:b w:val="1"/>
          <w:bCs w:val="1"/>
          <w:highlight w:val="yellow"/>
          <w:rtl w:val="0"/>
        </w:rPr>
        <w:t xml:space="preserve">[HOMETOWN]</w:t>
      </w:r>
      <w:r w:rsidDel="00000000" w:rsidR="00000000" w:rsidRPr="00000000">
        <w:rPr>
          <w:rtl w:val="0"/>
        </w:rPr>
        <w:t xml:space="preserve">, has been named a winner in the Texas Conservation Essay Contest, part of the statewide Texas Conservation Awards Program.</w:t>
      </w:r>
      <w:r w:rsidDel="00000000" w:rsidR="00000000" w:rsidRPr="00000000">
        <w:rPr>
          <w:highlight w:val="yellow"/>
          <w:rtl w:val="0"/>
        </w:rPr>
        <w:t xml:space="preserve"> </w:t>
      </w:r>
      <w:r w:rsidDel="00000000" w:rsidR="00000000" w:rsidRPr="00000000">
        <w:rPr>
          <w:b w:val="1"/>
          <w:bCs w:val="1"/>
          <w:highlight w:val="yellow"/>
          <w:rtl w:val="0"/>
        </w:rPr>
        <w:t xml:space="preserve">[LAST NAME</w:t>
      </w:r>
      <w:r w:rsidDel="00000000" w:rsidR="00000000" w:rsidRPr="00000000">
        <w:rPr>
          <w:b w:val="1"/>
          <w:bCs w:val="1"/>
          <w:rtl w:val="0"/>
        </w:rPr>
        <w:t xml:space="preserve">]</w:t>
      </w:r>
      <w:r w:rsidDel="00000000" w:rsidR="00000000" w:rsidRPr="00000000">
        <w:rPr>
          <w:rtl w:val="0"/>
        </w:rPr>
        <w:t xml:space="preserve"> earned</w:t>
      </w:r>
      <w:r w:rsidDel="00000000" w:rsidR="00000000" w:rsidRPr="00000000">
        <w:rPr>
          <w:highlight w:val="yellow"/>
          <w:rtl w:val="0"/>
        </w:rPr>
        <w:t xml:space="preserve"> </w:t>
      </w:r>
      <w:r w:rsidDel="00000000" w:rsidR="00000000" w:rsidRPr="00000000">
        <w:rPr>
          <w:b w:val="1"/>
          <w:bCs w:val="1"/>
          <w:highlight w:val="yellow"/>
          <w:rtl w:val="0"/>
        </w:rPr>
        <w:t xml:space="preserve">[PLACING]</w:t>
      </w:r>
      <w:r w:rsidDel="00000000" w:rsidR="00000000" w:rsidRPr="00000000">
        <w:rPr>
          <w:rtl w:val="0"/>
        </w:rPr>
        <w:t xml:space="preserve"> place in the</w:t>
      </w:r>
      <w:r w:rsidDel="00000000" w:rsidR="00000000" w:rsidRPr="00000000">
        <w:rPr>
          <w:highlight w:val="yellow"/>
          <w:rtl w:val="0"/>
        </w:rPr>
        <w:t xml:space="preserve"> </w:t>
      </w:r>
      <w:r w:rsidDel="00000000" w:rsidR="00000000" w:rsidRPr="00000000">
        <w:rPr>
          <w:b w:val="1"/>
          <w:bCs w:val="1"/>
          <w:highlight w:val="yellow"/>
          <w:rtl w:val="0"/>
        </w:rPr>
        <w:t xml:space="preserve">[JUNIOR or SENIOR / GRADE LEVEL]</w:t>
      </w:r>
      <w:r w:rsidDel="00000000" w:rsidR="00000000" w:rsidRPr="00000000">
        <w:rPr>
          <w:rtl w:val="0"/>
        </w:rPr>
        <w:t xml:space="preserve"> category.</w:t>
      </w:r>
    </w:p>
    <w:p w:rsidR="00000000" w:rsidDel="00000000" w:rsidP="00000000" w:rsidRDefault="00000000" w:rsidRPr="00000000" w14:paraId="00000005">
      <w:pPr>
        <w:spacing w:after="240" w:before="240" w:lineRule="auto"/>
        <w:rPr/>
      </w:pPr>
      <w:r w:rsidDel="00000000" w:rsidR="00000000" w:rsidRPr="00000000">
        <w:rPr>
          <w:rtl w:val="0"/>
        </w:rPr>
        <w:t xml:space="preserve">The annual essay contest encourages students to explore the importance of soil and water conservation through research, critical thinking, and written expression. </w:t>
      </w:r>
      <w:r w:rsidDel="00000000" w:rsidR="00000000" w:rsidRPr="00000000">
        <w:rPr>
          <w:b w:val="1"/>
          <w:bCs w:val="1"/>
          <w:highlight w:val="yellow"/>
          <w:rtl w:val="0"/>
        </w:rPr>
        <w:t xml:space="preserve">[NAME OF STUDENT]</w:t>
      </w:r>
      <w:r w:rsidDel="00000000" w:rsidR="00000000" w:rsidRPr="00000000">
        <w:rPr>
          <w:rtl w:val="0"/>
        </w:rPr>
        <w:t xml:space="preserve">’s essay stood out for its thoughtful interpretation of this year’s theme, </w:t>
      </w:r>
      <w:r w:rsidDel="00000000" w:rsidR="00000000" w:rsidRPr="00000000">
        <w:rPr>
          <w:i w:val="1"/>
          <w:iCs w:val="1"/>
          <w:rtl w:val="0"/>
        </w:rPr>
        <w:t xml:space="preserve">“Soil. Where It All Begins,”</w:t>
      </w:r>
      <w:r w:rsidDel="00000000" w:rsidR="00000000" w:rsidRPr="00000000">
        <w:rPr>
          <w:rtl w:val="0"/>
        </w:rPr>
        <w:t xml:space="preserve"> and for clearly explaining the essential role soil plays as the foundation of agriculture, ecosystems, and clean water.</w:t>
      </w:r>
    </w:p>
    <w:p w:rsidR="00000000" w:rsidDel="00000000" w:rsidP="00000000" w:rsidRDefault="00000000" w:rsidRPr="00000000" w14:paraId="00000006">
      <w:pPr>
        <w:spacing w:after="240" w:before="240" w:lineRule="auto"/>
        <w:rPr/>
      </w:pPr>
      <w:r w:rsidDel="00000000" w:rsidR="00000000" w:rsidRPr="00000000">
        <w:rPr>
          <w:rtl w:val="0"/>
        </w:rPr>
        <w:t xml:space="preserve">The theme emphasizes that healthy soil is the starting point for food production, water filtration, wildlife habitat, and resilient landscapes. By examining soil as the base of natural systems, the contest helps students develop a deeper understanding of how conservation practices today influence Texas’ natural resources and future generations.</w:t>
      </w:r>
    </w:p>
    <w:p w:rsidR="00000000" w:rsidDel="00000000" w:rsidP="00000000" w:rsidRDefault="00000000" w:rsidRPr="00000000" w14:paraId="00000007">
      <w:pPr>
        <w:spacing w:after="240" w:before="240" w:lineRule="auto"/>
        <w:rPr/>
      </w:pPr>
      <w:r w:rsidDel="00000000" w:rsidR="00000000" w:rsidRPr="00000000">
        <w:rPr>
          <w:b w:val="1"/>
          <w:bCs w:val="1"/>
          <w:highlight w:val="yellow"/>
          <w:rtl w:val="0"/>
        </w:rPr>
        <w:t xml:space="preserve">[NAME OF STUDENT]</w:t>
      </w:r>
      <w:r w:rsidDel="00000000" w:rsidR="00000000" w:rsidRPr="00000000">
        <w:rPr>
          <w:rtl w:val="0"/>
        </w:rPr>
        <w:t xml:space="preserve"> was recognized by the </w:t>
      </w:r>
      <w:r w:rsidDel="00000000" w:rsidR="00000000" w:rsidRPr="00000000">
        <w:rPr>
          <w:b w:val="1"/>
          <w:bCs w:val="1"/>
          <w:highlight w:val="yellow"/>
          <w:rtl w:val="0"/>
        </w:rPr>
        <w:t xml:space="preserve">[SWCD NAME]</w:t>
      </w:r>
      <w:r w:rsidDel="00000000" w:rsidR="00000000" w:rsidRPr="00000000">
        <w:rPr>
          <w:rtl w:val="0"/>
        </w:rPr>
        <w:t xml:space="preserve">, which sponsors the essay contest locally and supports conservation education opportunities for students throughout the community.</w:t>
      </w:r>
    </w:p>
    <w:p w:rsidR="00000000" w:rsidDel="00000000" w:rsidP="00000000" w:rsidRDefault="00000000" w:rsidRPr="00000000" w14:paraId="00000008">
      <w:pPr>
        <w:spacing w:after="240" w:before="240" w:lineRule="auto"/>
        <w:rPr/>
      </w:pPr>
      <w:r w:rsidDel="00000000" w:rsidR="00000000" w:rsidRPr="00000000">
        <w:rPr>
          <w:rtl w:val="0"/>
        </w:rPr>
        <w:t xml:space="preserve">Established in the late 1970s, the Texas Conservation Awards Program recognizes individuals and students who demonstrate leadership, awareness, and commitment to the stewardship of Texas’ natural resources. The program underscores the importance of education in fostering informed, engaged conservation leaders.</w:t>
      </w:r>
    </w:p>
    <w:p w:rsidR="00000000" w:rsidDel="00000000" w:rsidP="00000000" w:rsidRDefault="00000000" w:rsidRPr="00000000" w14:paraId="00000009">
      <w:pPr>
        <w:spacing w:after="240" w:before="240" w:lineRule="auto"/>
        <w:rPr/>
      </w:pPr>
      <w:r w:rsidDel="00000000" w:rsidR="00000000" w:rsidRPr="00000000">
        <w:rPr>
          <w:rtl w:val="0"/>
        </w:rPr>
        <w:t xml:space="preserve">The Texas Conservation Essay Contest is sponsored by local soil and water conservation districts in partnership with the Texas State Soil and Water Conservation Board and the Association of Texas Soil and Water Conservation Districts.</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rPr>
          <w:b w:val="1"/>
          <w:bCs w:val="1"/>
          <w:sz w:val="24"/>
          <w:szCs w:val="24"/>
          <w:highlight w:val="yellow"/>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